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8740" w14:textId="77777777" w:rsidR="001B7D8C" w:rsidRDefault="001B7D8C" w:rsidP="00EF4FA1">
      <w:pPr>
        <w:pStyle w:val="NoSpacing"/>
        <w:jc w:val="center"/>
        <w:rPr>
          <w:rFonts w:asciiTheme="minorHAnsi" w:hAnsiTheme="minorHAnsi"/>
          <w:b/>
        </w:rPr>
      </w:pPr>
      <w:bookmarkStart w:id="0" w:name="_Hlk182557625"/>
    </w:p>
    <w:p w14:paraId="0987AFA6" w14:textId="77777777" w:rsidR="001B7D8C" w:rsidRDefault="001B7D8C" w:rsidP="00EF4FA1">
      <w:pPr>
        <w:pStyle w:val="NoSpacing"/>
        <w:jc w:val="center"/>
        <w:rPr>
          <w:rFonts w:asciiTheme="minorHAnsi" w:hAnsiTheme="minorHAnsi"/>
          <w:b/>
        </w:rPr>
      </w:pPr>
    </w:p>
    <w:p w14:paraId="6FE8343F" w14:textId="3AE8A17B" w:rsidR="00264A88" w:rsidRPr="00EF4FA1" w:rsidRDefault="001B7D8C" w:rsidP="00EF4FA1">
      <w:pPr>
        <w:pStyle w:val="NoSpacing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DOA </w:t>
      </w:r>
      <w:r w:rsidR="00E01DA0" w:rsidRPr="00EF4FA1">
        <w:rPr>
          <w:rFonts w:asciiTheme="minorHAnsi" w:hAnsiTheme="minorHAnsi"/>
          <w:b/>
        </w:rPr>
        <w:t>Insurance Broker Risk Management Questionnaire</w:t>
      </w:r>
    </w:p>
    <w:bookmarkEnd w:id="0"/>
    <w:p w14:paraId="6FE83440" w14:textId="77777777" w:rsidR="00264A88" w:rsidRPr="00EF4FA1" w:rsidRDefault="00264A88" w:rsidP="00F636D2">
      <w:pPr>
        <w:rPr>
          <w:rFonts w:asciiTheme="minorHAnsi" w:hAnsiTheme="minorHAnsi"/>
        </w:rPr>
      </w:pPr>
    </w:p>
    <w:p w14:paraId="6FE83441" w14:textId="77777777" w:rsidR="00F636D2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>Where the Proposer is a sole principle, does the Proposer have arrangements in place for office supervision in the event of absence?</w:t>
      </w:r>
    </w:p>
    <w:p w14:paraId="6FE83442" w14:textId="77777777" w:rsidR="00EF4FA1" w:rsidRDefault="00EF4FA1" w:rsidP="00EF4FA1">
      <w:pPr>
        <w:rPr>
          <w:rFonts w:asciiTheme="minorHAnsi" w:hAnsiTheme="minorHAnsi"/>
        </w:rPr>
      </w:pPr>
    </w:p>
    <w:p w14:paraId="6FE83443" w14:textId="77777777" w:rsidR="00EF4FA1" w:rsidRDefault="00EF4FA1" w:rsidP="00EF4FA1">
      <w:pPr>
        <w:rPr>
          <w:rFonts w:asciiTheme="minorHAnsi" w:hAnsiTheme="minorHAnsi"/>
        </w:rPr>
      </w:pPr>
    </w:p>
    <w:p w14:paraId="6FE83444" w14:textId="77777777" w:rsidR="00EF4FA1" w:rsidRDefault="00EF4FA1" w:rsidP="00EF4FA1">
      <w:pPr>
        <w:rPr>
          <w:rFonts w:asciiTheme="minorHAnsi" w:hAnsiTheme="minorHAnsi"/>
        </w:rPr>
      </w:pPr>
    </w:p>
    <w:p w14:paraId="6FE83445" w14:textId="77777777" w:rsidR="00EF4FA1" w:rsidRPr="00EF4FA1" w:rsidRDefault="00EF4FA1" w:rsidP="00EF4FA1">
      <w:pPr>
        <w:rPr>
          <w:rFonts w:asciiTheme="minorHAnsi" w:hAnsiTheme="minorHAnsi"/>
        </w:rPr>
      </w:pPr>
    </w:p>
    <w:p w14:paraId="6FE83446" w14:textId="77777777" w:rsidR="00F636D2" w:rsidRPr="00EF4FA1" w:rsidRDefault="00F636D2" w:rsidP="00F636D2">
      <w:pPr>
        <w:rPr>
          <w:rFonts w:asciiTheme="minorHAnsi" w:hAnsiTheme="minorHAnsi"/>
        </w:rPr>
      </w:pPr>
    </w:p>
    <w:p w14:paraId="6FE83447" w14:textId="77777777" w:rsidR="00F636D2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 xml:space="preserve">Are all the offices under the </w:t>
      </w:r>
      <w:proofErr w:type="gramStart"/>
      <w:r w:rsidR="00F636D2" w:rsidRPr="00EF4FA1">
        <w:rPr>
          <w:rFonts w:asciiTheme="minorHAnsi" w:hAnsiTheme="minorHAnsi"/>
        </w:rPr>
        <w:t>day to day</w:t>
      </w:r>
      <w:proofErr w:type="gramEnd"/>
      <w:r w:rsidR="00F636D2" w:rsidRPr="00EF4FA1">
        <w:rPr>
          <w:rFonts w:asciiTheme="minorHAnsi" w:hAnsiTheme="minorHAnsi"/>
        </w:rPr>
        <w:t xml:space="preserve"> control and supervision of a director, partner or principle?</w:t>
      </w:r>
    </w:p>
    <w:p w14:paraId="6FE83448" w14:textId="77777777" w:rsidR="00EF4FA1" w:rsidRDefault="00EF4FA1" w:rsidP="00EF4FA1">
      <w:pPr>
        <w:rPr>
          <w:rFonts w:asciiTheme="minorHAnsi" w:hAnsiTheme="minorHAnsi"/>
        </w:rPr>
      </w:pPr>
    </w:p>
    <w:p w14:paraId="6FE83449" w14:textId="77777777" w:rsidR="00EF4FA1" w:rsidRDefault="00EF4FA1" w:rsidP="00EF4FA1">
      <w:pPr>
        <w:rPr>
          <w:rFonts w:asciiTheme="minorHAnsi" w:hAnsiTheme="minorHAnsi"/>
        </w:rPr>
      </w:pPr>
    </w:p>
    <w:p w14:paraId="6FE8344A" w14:textId="77777777" w:rsidR="00EF4FA1" w:rsidRDefault="00EF4FA1" w:rsidP="00EF4FA1">
      <w:pPr>
        <w:rPr>
          <w:rFonts w:asciiTheme="minorHAnsi" w:hAnsiTheme="minorHAnsi"/>
        </w:rPr>
      </w:pPr>
    </w:p>
    <w:p w14:paraId="6FE8344B" w14:textId="77777777" w:rsidR="00EF4FA1" w:rsidRPr="00EF4FA1" w:rsidRDefault="00EF4FA1" w:rsidP="00EF4FA1">
      <w:pPr>
        <w:rPr>
          <w:rFonts w:asciiTheme="minorHAnsi" w:hAnsiTheme="minorHAnsi"/>
        </w:rPr>
      </w:pPr>
    </w:p>
    <w:p w14:paraId="6FE8344C" w14:textId="77777777" w:rsidR="00F636D2" w:rsidRPr="00EF4FA1" w:rsidRDefault="00F636D2" w:rsidP="00F636D2">
      <w:pPr>
        <w:rPr>
          <w:rFonts w:asciiTheme="minorHAnsi" w:hAnsiTheme="minorHAnsi"/>
        </w:rPr>
      </w:pPr>
    </w:p>
    <w:p w14:paraId="6FE8344D" w14:textId="77777777" w:rsidR="00F636D2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 xml:space="preserve">Does the Proposer </w:t>
      </w:r>
      <w:r w:rsidR="00154CC6" w:rsidRPr="00EF4FA1">
        <w:rPr>
          <w:rFonts w:asciiTheme="minorHAnsi" w:hAnsiTheme="minorHAnsi"/>
        </w:rPr>
        <w:t>always require references, check that</w:t>
      </w:r>
      <w:r w:rsidR="00F636D2" w:rsidRPr="00EF4FA1">
        <w:rPr>
          <w:rFonts w:asciiTheme="minorHAnsi" w:hAnsiTheme="minorHAnsi"/>
        </w:rPr>
        <w:t xml:space="preserve"> qualifications are properly held</w:t>
      </w:r>
      <w:r w:rsidR="00154CC6" w:rsidRPr="00EF4FA1">
        <w:rPr>
          <w:rFonts w:asciiTheme="minorHAnsi" w:hAnsiTheme="minorHAnsi"/>
        </w:rPr>
        <w:t xml:space="preserve"> and</w:t>
      </w:r>
      <w:r w:rsidR="00F636D2" w:rsidRPr="00EF4FA1">
        <w:rPr>
          <w:rFonts w:asciiTheme="minorHAnsi" w:hAnsiTheme="minorHAnsi"/>
        </w:rPr>
        <w:t xml:space="preserve"> gaps in employment history are explained when engaging employees?</w:t>
      </w:r>
    </w:p>
    <w:p w14:paraId="6FE8344E" w14:textId="77777777" w:rsidR="00F636D2" w:rsidRDefault="00F636D2" w:rsidP="00F636D2">
      <w:pPr>
        <w:rPr>
          <w:rFonts w:asciiTheme="minorHAnsi" w:hAnsiTheme="minorHAnsi"/>
        </w:rPr>
      </w:pPr>
    </w:p>
    <w:p w14:paraId="6FE8344F" w14:textId="77777777" w:rsidR="00EF4FA1" w:rsidRDefault="00EF4FA1" w:rsidP="00F636D2">
      <w:pPr>
        <w:rPr>
          <w:rFonts w:asciiTheme="minorHAnsi" w:hAnsiTheme="minorHAnsi"/>
        </w:rPr>
      </w:pPr>
    </w:p>
    <w:p w14:paraId="6FE83450" w14:textId="77777777" w:rsidR="00EF4FA1" w:rsidRDefault="00EF4FA1" w:rsidP="00F636D2">
      <w:pPr>
        <w:rPr>
          <w:rFonts w:asciiTheme="minorHAnsi" w:hAnsiTheme="minorHAnsi"/>
        </w:rPr>
      </w:pPr>
    </w:p>
    <w:p w14:paraId="6FE83451" w14:textId="77777777" w:rsidR="00EF4FA1" w:rsidRDefault="00EF4FA1" w:rsidP="00F636D2">
      <w:pPr>
        <w:rPr>
          <w:rFonts w:asciiTheme="minorHAnsi" w:hAnsiTheme="minorHAnsi"/>
        </w:rPr>
      </w:pPr>
    </w:p>
    <w:p w14:paraId="6FE83452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53" w14:textId="77777777" w:rsidR="00F636D2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2B1AE2" w:rsidRPr="00EF4FA1">
        <w:rPr>
          <w:rFonts w:asciiTheme="minorHAnsi" w:hAnsiTheme="minorHAnsi"/>
        </w:rPr>
        <w:t>What</w:t>
      </w:r>
      <w:r w:rsidR="00F636D2" w:rsidRPr="00EF4FA1">
        <w:rPr>
          <w:rFonts w:asciiTheme="minorHAnsi" w:hAnsiTheme="minorHAnsi"/>
        </w:rPr>
        <w:t xml:space="preserve"> procedure</w:t>
      </w:r>
      <w:r w:rsidR="000F255E" w:rsidRPr="00EF4FA1">
        <w:rPr>
          <w:rFonts w:asciiTheme="minorHAnsi" w:hAnsiTheme="minorHAnsi"/>
        </w:rPr>
        <w:t>s does the Proposer</w:t>
      </w:r>
      <w:r w:rsidR="002B1AE2" w:rsidRPr="00EF4FA1">
        <w:rPr>
          <w:rFonts w:asciiTheme="minorHAnsi" w:hAnsiTheme="minorHAnsi"/>
        </w:rPr>
        <w:t xml:space="preserve"> have in place</w:t>
      </w:r>
      <w:r w:rsidR="00F636D2" w:rsidRPr="00EF4FA1">
        <w:rPr>
          <w:rFonts w:asciiTheme="minorHAnsi" w:hAnsiTheme="minorHAnsi"/>
        </w:rPr>
        <w:t xml:space="preserve"> in place to ensure that, prior to taking on a new client, the </w:t>
      </w:r>
      <w:proofErr w:type="gramStart"/>
      <w:r w:rsidR="00F636D2" w:rsidRPr="00EF4FA1">
        <w:rPr>
          <w:rFonts w:asciiTheme="minorHAnsi" w:hAnsiTheme="minorHAnsi"/>
        </w:rPr>
        <w:t>clients</w:t>
      </w:r>
      <w:proofErr w:type="gramEnd"/>
      <w:r w:rsidR="00F636D2" w:rsidRPr="00EF4FA1">
        <w:rPr>
          <w:rFonts w:asciiTheme="minorHAnsi" w:hAnsiTheme="minorHAnsi"/>
        </w:rPr>
        <w:t xml:space="preserve"> requirements are clearly identified and can be met by the Proposer?</w:t>
      </w:r>
    </w:p>
    <w:p w14:paraId="6FE83454" w14:textId="77777777" w:rsidR="00F636D2" w:rsidRDefault="00F636D2" w:rsidP="00F636D2">
      <w:pPr>
        <w:rPr>
          <w:rFonts w:asciiTheme="minorHAnsi" w:hAnsiTheme="minorHAnsi"/>
        </w:rPr>
      </w:pPr>
    </w:p>
    <w:p w14:paraId="6FE83455" w14:textId="77777777" w:rsidR="00EF4FA1" w:rsidRDefault="00EF4FA1" w:rsidP="00F636D2">
      <w:pPr>
        <w:rPr>
          <w:rFonts w:asciiTheme="minorHAnsi" w:hAnsiTheme="minorHAnsi"/>
        </w:rPr>
      </w:pPr>
    </w:p>
    <w:p w14:paraId="6FE83456" w14:textId="77777777" w:rsidR="00EF4FA1" w:rsidRDefault="00EF4FA1" w:rsidP="00F636D2">
      <w:pPr>
        <w:rPr>
          <w:rFonts w:asciiTheme="minorHAnsi" w:hAnsiTheme="minorHAnsi"/>
        </w:rPr>
      </w:pPr>
    </w:p>
    <w:p w14:paraId="6FE83457" w14:textId="77777777" w:rsidR="00EF4FA1" w:rsidRDefault="00EF4FA1" w:rsidP="00F636D2">
      <w:pPr>
        <w:rPr>
          <w:rFonts w:asciiTheme="minorHAnsi" w:hAnsiTheme="minorHAnsi"/>
        </w:rPr>
      </w:pPr>
    </w:p>
    <w:p w14:paraId="6FE83458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59" w14:textId="77777777" w:rsidR="00F636D2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 xml:space="preserve">In respect of commercial </w:t>
      </w:r>
      <w:proofErr w:type="gramStart"/>
      <w:r w:rsidR="00F636D2" w:rsidRPr="00EF4FA1">
        <w:rPr>
          <w:rFonts w:asciiTheme="minorHAnsi" w:hAnsiTheme="minorHAnsi"/>
        </w:rPr>
        <w:t>clients</w:t>
      </w:r>
      <w:proofErr w:type="gramEnd"/>
      <w:r w:rsidR="00F636D2" w:rsidRPr="00EF4FA1">
        <w:rPr>
          <w:rFonts w:asciiTheme="minorHAnsi" w:hAnsiTheme="minorHAnsi"/>
        </w:rPr>
        <w:t xml:space="preserve"> what procedures do</w:t>
      </w:r>
      <w:r w:rsidR="00054FBD" w:rsidRPr="00EF4FA1">
        <w:rPr>
          <w:rFonts w:asciiTheme="minorHAnsi" w:hAnsiTheme="minorHAnsi"/>
        </w:rPr>
        <w:t>es</w:t>
      </w:r>
      <w:r w:rsidR="00F636D2" w:rsidRPr="00EF4FA1">
        <w:rPr>
          <w:rFonts w:asciiTheme="minorHAnsi" w:hAnsiTheme="minorHAnsi"/>
        </w:rPr>
        <w:t xml:space="preserve"> </w:t>
      </w:r>
      <w:r w:rsidR="00054FBD" w:rsidRPr="00EF4FA1">
        <w:rPr>
          <w:rFonts w:asciiTheme="minorHAnsi" w:hAnsiTheme="minorHAnsi"/>
        </w:rPr>
        <w:t>the Proposer</w:t>
      </w:r>
      <w:r w:rsidR="00F636D2" w:rsidRPr="00EF4FA1">
        <w:rPr>
          <w:rFonts w:asciiTheme="minorHAnsi" w:hAnsiTheme="minorHAnsi"/>
        </w:rPr>
        <w:t xml:space="preserve"> have in place to ensure that </w:t>
      </w:r>
      <w:r w:rsidR="00054FBD" w:rsidRPr="00EF4FA1">
        <w:rPr>
          <w:rFonts w:asciiTheme="minorHAnsi" w:hAnsiTheme="minorHAnsi"/>
        </w:rPr>
        <w:t>the Proposer</w:t>
      </w:r>
      <w:r w:rsidR="00F636D2" w:rsidRPr="00EF4FA1">
        <w:rPr>
          <w:rFonts w:asciiTheme="minorHAnsi" w:hAnsiTheme="minorHAnsi"/>
        </w:rPr>
        <w:t xml:space="preserve"> fully understand</w:t>
      </w:r>
      <w:r w:rsidR="00054FBD" w:rsidRPr="00EF4FA1">
        <w:rPr>
          <w:rFonts w:asciiTheme="minorHAnsi" w:hAnsiTheme="minorHAnsi"/>
        </w:rPr>
        <w:t>s</w:t>
      </w:r>
      <w:r w:rsidR="00F636D2" w:rsidRPr="00EF4FA1">
        <w:rPr>
          <w:rFonts w:asciiTheme="minorHAnsi" w:hAnsiTheme="minorHAnsi"/>
        </w:rPr>
        <w:t xml:space="preserve"> the nature of their</w:t>
      </w:r>
      <w:r w:rsidR="00154CC6" w:rsidRPr="00EF4FA1">
        <w:rPr>
          <w:rFonts w:asciiTheme="minorHAnsi" w:hAnsiTheme="minorHAnsi"/>
        </w:rPr>
        <w:t xml:space="preserve"> client’s</w:t>
      </w:r>
      <w:r w:rsidR="00F636D2" w:rsidRPr="00EF4FA1">
        <w:rPr>
          <w:rFonts w:asciiTheme="minorHAnsi" w:hAnsiTheme="minorHAnsi"/>
        </w:rPr>
        <w:t xml:space="preserve"> business and their insurance needs</w:t>
      </w:r>
      <w:r w:rsidR="00154CC6" w:rsidRPr="00EF4FA1">
        <w:rPr>
          <w:rFonts w:asciiTheme="minorHAnsi" w:hAnsiTheme="minorHAnsi"/>
        </w:rPr>
        <w:t>? H</w:t>
      </w:r>
      <w:r w:rsidR="002B1AE2" w:rsidRPr="00EF4FA1">
        <w:rPr>
          <w:rFonts w:asciiTheme="minorHAnsi" w:hAnsiTheme="minorHAnsi"/>
        </w:rPr>
        <w:t>ow is this</w:t>
      </w:r>
      <w:r w:rsidR="00154CC6" w:rsidRPr="00EF4FA1">
        <w:rPr>
          <w:rFonts w:asciiTheme="minorHAnsi" w:hAnsiTheme="minorHAnsi"/>
        </w:rPr>
        <w:t xml:space="preserve"> information</w:t>
      </w:r>
      <w:r w:rsidR="002B1AE2" w:rsidRPr="00EF4FA1">
        <w:rPr>
          <w:rFonts w:asciiTheme="minorHAnsi" w:hAnsiTheme="minorHAnsi"/>
        </w:rPr>
        <w:t xml:space="preserve"> documented</w:t>
      </w:r>
      <w:r w:rsidR="00F636D2" w:rsidRPr="00EF4FA1">
        <w:rPr>
          <w:rFonts w:asciiTheme="minorHAnsi" w:hAnsiTheme="minorHAnsi"/>
        </w:rPr>
        <w:t>?</w:t>
      </w:r>
    </w:p>
    <w:p w14:paraId="6FE8345A" w14:textId="77777777" w:rsidR="00F636D2" w:rsidRDefault="00F636D2" w:rsidP="00F636D2">
      <w:pPr>
        <w:rPr>
          <w:rFonts w:asciiTheme="minorHAnsi" w:hAnsiTheme="minorHAnsi"/>
        </w:rPr>
      </w:pPr>
    </w:p>
    <w:p w14:paraId="6FE8345B" w14:textId="77777777" w:rsidR="00EF4FA1" w:rsidRDefault="00EF4FA1" w:rsidP="00F636D2">
      <w:pPr>
        <w:rPr>
          <w:rFonts w:asciiTheme="minorHAnsi" w:hAnsiTheme="minorHAnsi"/>
        </w:rPr>
      </w:pPr>
    </w:p>
    <w:p w14:paraId="6FE8345C" w14:textId="77777777" w:rsidR="00EF4FA1" w:rsidRDefault="00EF4FA1" w:rsidP="00F636D2">
      <w:pPr>
        <w:rPr>
          <w:rFonts w:asciiTheme="minorHAnsi" w:hAnsiTheme="minorHAnsi"/>
        </w:rPr>
      </w:pPr>
    </w:p>
    <w:p w14:paraId="6FE8345D" w14:textId="77777777" w:rsidR="00EF4FA1" w:rsidRDefault="00EF4FA1" w:rsidP="00F636D2">
      <w:pPr>
        <w:rPr>
          <w:rFonts w:asciiTheme="minorHAnsi" w:hAnsiTheme="minorHAnsi"/>
        </w:rPr>
      </w:pPr>
    </w:p>
    <w:p w14:paraId="6FE8345E" w14:textId="77777777" w:rsidR="00EF4FA1" w:rsidRDefault="00EF4FA1" w:rsidP="00F636D2">
      <w:pPr>
        <w:rPr>
          <w:rFonts w:asciiTheme="minorHAnsi" w:hAnsiTheme="minorHAnsi"/>
        </w:rPr>
      </w:pPr>
    </w:p>
    <w:p w14:paraId="6FE8345F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60" w14:textId="77777777" w:rsidR="00F636D2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0F255E" w:rsidRPr="00EF4FA1">
        <w:rPr>
          <w:rFonts w:asciiTheme="minorHAnsi" w:hAnsiTheme="minorHAnsi"/>
        </w:rPr>
        <w:t>W</w:t>
      </w:r>
      <w:r w:rsidR="00054FBD" w:rsidRPr="00EF4FA1">
        <w:rPr>
          <w:rFonts w:asciiTheme="minorHAnsi" w:hAnsiTheme="minorHAnsi"/>
        </w:rPr>
        <w:t>hat procedures does the Proposer</w:t>
      </w:r>
      <w:r w:rsidR="002B1AE2" w:rsidRPr="00EF4FA1">
        <w:rPr>
          <w:rFonts w:asciiTheme="minorHAnsi" w:hAnsiTheme="minorHAnsi"/>
        </w:rPr>
        <w:t xml:space="preserve"> have in place</w:t>
      </w:r>
      <w:r w:rsidR="00054FBD" w:rsidRPr="00EF4FA1">
        <w:rPr>
          <w:rFonts w:asciiTheme="minorHAnsi" w:hAnsiTheme="minorHAnsi"/>
        </w:rPr>
        <w:t xml:space="preserve"> to establish the</w:t>
      </w:r>
      <w:r w:rsidR="002B1AE2" w:rsidRPr="00EF4FA1">
        <w:rPr>
          <w:rFonts w:asciiTheme="minorHAnsi" w:hAnsiTheme="minorHAnsi"/>
        </w:rPr>
        <w:t xml:space="preserve"> client’s level of sophistication when it comes to insurance? How do</w:t>
      </w:r>
      <w:r w:rsidR="00054FBD" w:rsidRPr="00EF4FA1">
        <w:rPr>
          <w:rFonts w:asciiTheme="minorHAnsi" w:hAnsiTheme="minorHAnsi"/>
        </w:rPr>
        <w:t>es the Proposer</w:t>
      </w:r>
      <w:r w:rsidR="002B1AE2" w:rsidRPr="00EF4FA1">
        <w:rPr>
          <w:rFonts w:asciiTheme="minorHAnsi" w:hAnsiTheme="minorHAnsi"/>
        </w:rPr>
        <w:t xml:space="preserve"> </w:t>
      </w:r>
      <w:r w:rsidR="00054FBD" w:rsidRPr="00EF4FA1">
        <w:rPr>
          <w:rFonts w:asciiTheme="minorHAnsi" w:hAnsiTheme="minorHAnsi"/>
        </w:rPr>
        <w:t>document their findings and how does their</w:t>
      </w:r>
      <w:r w:rsidR="002B1AE2" w:rsidRPr="00EF4FA1">
        <w:rPr>
          <w:rFonts w:asciiTheme="minorHAnsi" w:hAnsiTheme="minorHAnsi"/>
        </w:rPr>
        <w:t xml:space="preserve"> approach differ depending on </w:t>
      </w:r>
      <w:r w:rsidR="00054FBD" w:rsidRPr="00EF4FA1">
        <w:rPr>
          <w:rFonts w:asciiTheme="minorHAnsi" w:hAnsiTheme="minorHAnsi"/>
        </w:rPr>
        <w:t>their</w:t>
      </w:r>
      <w:r w:rsidR="002B1AE2" w:rsidRPr="00EF4FA1">
        <w:rPr>
          <w:rFonts w:asciiTheme="minorHAnsi" w:hAnsiTheme="minorHAnsi"/>
        </w:rPr>
        <w:t xml:space="preserve"> </w:t>
      </w:r>
      <w:r w:rsidR="00054FBD" w:rsidRPr="00EF4FA1">
        <w:rPr>
          <w:rFonts w:asciiTheme="minorHAnsi" w:hAnsiTheme="minorHAnsi"/>
        </w:rPr>
        <w:t>client’s</w:t>
      </w:r>
      <w:r w:rsidR="002B1AE2" w:rsidRPr="00EF4FA1">
        <w:rPr>
          <w:rFonts w:asciiTheme="minorHAnsi" w:hAnsiTheme="minorHAnsi"/>
        </w:rPr>
        <w:t xml:space="preserve"> level of sophistication?</w:t>
      </w:r>
    </w:p>
    <w:p w14:paraId="6FE83461" w14:textId="77777777" w:rsidR="00907BA5" w:rsidRDefault="00907BA5" w:rsidP="00F636D2">
      <w:pPr>
        <w:rPr>
          <w:rFonts w:asciiTheme="minorHAnsi" w:hAnsiTheme="minorHAnsi"/>
        </w:rPr>
      </w:pPr>
    </w:p>
    <w:p w14:paraId="6FE83462" w14:textId="77777777" w:rsidR="00EF4FA1" w:rsidRDefault="00EF4FA1" w:rsidP="00F636D2">
      <w:pPr>
        <w:rPr>
          <w:rFonts w:asciiTheme="minorHAnsi" w:hAnsiTheme="minorHAnsi"/>
        </w:rPr>
      </w:pPr>
    </w:p>
    <w:p w14:paraId="6FE83463" w14:textId="77777777" w:rsidR="00EF4FA1" w:rsidRDefault="00EF4FA1" w:rsidP="00F636D2">
      <w:pPr>
        <w:rPr>
          <w:rFonts w:asciiTheme="minorHAnsi" w:hAnsiTheme="minorHAnsi"/>
        </w:rPr>
      </w:pPr>
    </w:p>
    <w:p w14:paraId="6FE83464" w14:textId="77777777" w:rsidR="00EF4FA1" w:rsidRDefault="00EF4FA1" w:rsidP="00F636D2">
      <w:pPr>
        <w:rPr>
          <w:rFonts w:asciiTheme="minorHAnsi" w:hAnsiTheme="minorHAnsi"/>
        </w:rPr>
      </w:pPr>
    </w:p>
    <w:p w14:paraId="6FE83465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66" w14:textId="77777777" w:rsidR="00907BA5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054FBD" w:rsidRPr="00EF4FA1">
        <w:rPr>
          <w:rFonts w:asciiTheme="minorHAnsi" w:hAnsiTheme="minorHAnsi"/>
        </w:rPr>
        <w:t>How does the Proposer ensure that they have advised their</w:t>
      </w:r>
      <w:r w:rsidR="00907BA5" w:rsidRPr="00EF4FA1">
        <w:rPr>
          <w:rFonts w:asciiTheme="minorHAnsi" w:hAnsiTheme="minorHAnsi"/>
        </w:rPr>
        <w:t xml:space="preserve"> client of their duty of disclosure, how to assess their level of exposure to potential claims and where appropriate how to calculate t</w:t>
      </w:r>
      <w:r w:rsidR="00154CC6" w:rsidRPr="00EF4FA1">
        <w:rPr>
          <w:rFonts w:asciiTheme="minorHAnsi" w:hAnsiTheme="minorHAnsi"/>
        </w:rPr>
        <w:t xml:space="preserve">he sums </w:t>
      </w:r>
      <w:proofErr w:type="gramStart"/>
      <w:r w:rsidR="00154CC6" w:rsidRPr="00EF4FA1">
        <w:rPr>
          <w:rFonts w:asciiTheme="minorHAnsi" w:hAnsiTheme="minorHAnsi"/>
        </w:rPr>
        <w:t>insured</w:t>
      </w:r>
      <w:proofErr w:type="gramEnd"/>
      <w:r w:rsidR="00154CC6" w:rsidRPr="00EF4FA1">
        <w:rPr>
          <w:rFonts w:asciiTheme="minorHAnsi" w:hAnsiTheme="minorHAnsi"/>
        </w:rPr>
        <w:t xml:space="preserve"> they require?</w:t>
      </w:r>
      <w:r w:rsidR="00907BA5" w:rsidRPr="00EF4FA1">
        <w:rPr>
          <w:rFonts w:asciiTheme="minorHAnsi" w:hAnsiTheme="minorHAnsi"/>
        </w:rPr>
        <w:t xml:space="preserve"> </w:t>
      </w:r>
      <w:r w:rsidR="00154CC6" w:rsidRPr="00EF4FA1">
        <w:rPr>
          <w:rFonts w:asciiTheme="minorHAnsi" w:hAnsiTheme="minorHAnsi"/>
        </w:rPr>
        <w:t>H</w:t>
      </w:r>
      <w:r w:rsidR="00907BA5" w:rsidRPr="00EF4FA1">
        <w:rPr>
          <w:rFonts w:asciiTheme="minorHAnsi" w:hAnsiTheme="minorHAnsi"/>
        </w:rPr>
        <w:t>ow do</w:t>
      </w:r>
      <w:r w:rsidR="00054FBD" w:rsidRPr="00EF4FA1">
        <w:rPr>
          <w:rFonts w:asciiTheme="minorHAnsi" w:hAnsiTheme="minorHAnsi"/>
        </w:rPr>
        <w:t>es the Proposer</w:t>
      </w:r>
      <w:r w:rsidR="00907BA5" w:rsidRPr="00EF4FA1">
        <w:rPr>
          <w:rFonts w:asciiTheme="minorHAnsi" w:hAnsiTheme="minorHAnsi"/>
        </w:rPr>
        <w:t xml:space="preserve"> document the advice provided to </w:t>
      </w:r>
      <w:r w:rsidR="00054FBD" w:rsidRPr="00EF4FA1">
        <w:rPr>
          <w:rFonts w:asciiTheme="minorHAnsi" w:hAnsiTheme="minorHAnsi"/>
        </w:rPr>
        <w:t>their</w:t>
      </w:r>
      <w:r w:rsidR="00907BA5" w:rsidRPr="00EF4FA1">
        <w:rPr>
          <w:rFonts w:asciiTheme="minorHAnsi" w:hAnsiTheme="minorHAnsi"/>
        </w:rPr>
        <w:t xml:space="preserve"> client?</w:t>
      </w:r>
    </w:p>
    <w:p w14:paraId="6FE83467" w14:textId="77777777" w:rsidR="00907BA5" w:rsidRDefault="00907BA5" w:rsidP="00F636D2">
      <w:pPr>
        <w:rPr>
          <w:rFonts w:asciiTheme="minorHAnsi" w:hAnsiTheme="minorHAnsi"/>
        </w:rPr>
      </w:pPr>
    </w:p>
    <w:p w14:paraId="6FE83468" w14:textId="77777777" w:rsidR="00EF4FA1" w:rsidRDefault="00EF4FA1" w:rsidP="00F636D2">
      <w:pPr>
        <w:rPr>
          <w:rFonts w:asciiTheme="minorHAnsi" w:hAnsiTheme="minorHAnsi"/>
        </w:rPr>
      </w:pPr>
    </w:p>
    <w:p w14:paraId="6FE83469" w14:textId="77777777" w:rsidR="00EF4FA1" w:rsidRDefault="00EF4FA1" w:rsidP="00F636D2">
      <w:pPr>
        <w:rPr>
          <w:rFonts w:asciiTheme="minorHAnsi" w:hAnsiTheme="minorHAnsi"/>
        </w:rPr>
      </w:pPr>
    </w:p>
    <w:p w14:paraId="6FE8346A" w14:textId="77777777" w:rsidR="00EF4FA1" w:rsidRDefault="00EF4FA1" w:rsidP="00F636D2">
      <w:pPr>
        <w:rPr>
          <w:rFonts w:asciiTheme="minorHAnsi" w:hAnsiTheme="minorHAnsi"/>
        </w:rPr>
      </w:pPr>
    </w:p>
    <w:p w14:paraId="6FE8346B" w14:textId="77777777" w:rsidR="00907BA5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054FBD" w:rsidRPr="00EF4FA1">
        <w:rPr>
          <w:rFonts w:asciiTheme="minorHAnsi" w:hAnsiTheme="minorHAnsi"/>
        </w:rPr>
        <w:t>Does the Proposer</w:t>
      </w:r>
      <w:r w:rsidR="00907BA5" w:rsidRPr="00EF4FA1">
        <w:rPr>
          <w:rFonts w:asciiTheme="minorHAnsi" w:hAnsiTheme="minorHAnsi"/>
        </w:rPr>
        <w:t xml:space="preserve"> fully review </w:t>
      </w:r>
      <w:r w:rsidR="00054FBD" w:rsidRPr="00EF4FA1">
        <w:rPr>
          <w:rFonts w:asciiTheme="minorHAnsi" w:hAnsiTheme="minorHAnsi"/>
        </w:rPr>
        <w:t>with the</w:t>
      </w:r>
      <w:r w:rsidR="00907BA5" w:rsidRPr="00EF4FA1">
        <w:rPr>
          <w:rFonts w:asciiTheme="minorHAnsi" w:hAnsiTheme="minorHAnsi"/>
        </w:rPr>
        <w:t xml:space="preserve"> client their insurance requirements and sums insured at every policy renewal</w:t>
      </w:r>
      <w:r w:rsidR="0054597C" w:rsidRPr="00EF4FA1">
        <w:rPr>
          <w:rFonts w:asciiTheme="minorHAnsi" w:hAnsiTheme="minorHAnsi"/>
        </w:rPr>
        <w:t>?</w:t>
      </w:r>
    </w:p>
    <w:p w14:paraId="6FE8346C" w14:textId="77777777" w:rsidR="002B1AE2" w:rsidRDefault="002B1AE2" w:rsidP="00F636D2">
      <w:pPr>
        <w:rPr>
          <w:rFonts w:asciiTheme="minorHAnsi" w:hAnsiTheme="minorHAnsi"/>
        </w:rPr>
      </w:pPr>
    </w:p>
    <w:p w14:paraId="6FE8346D" w14:textId="77777777" w:rsidR="00EF4FA1" w:rsidRDefault="00EF4FA1" w:rsidP="00F636D2">
      <w:pPr>
        <w:rPr>
          <w:rFonts w:asciiTheme="minorHAnsi" w:hAnsiTheme="minorHAnsi"/>
        </w:rPr>
      </w:pPr>
    </w:p>
    <w:p w14:paraId="6FE8346E" w14:textId="77777777" w:rsidR="00EF4FA1" w:rsidRDefault="00EF4FA1" w:rsidP="00F636D2">
      <w:pPr>
        <w:rPr>
          <w:rFonts w:asciiTheme="minorHAnsi" w:hAnsiTheme="minorHAnsi"/>
        </w:rPr>
      </w:pPr>
    </w:p>
    <w:p w14:paraId="6FE8346F" w14:textId="77777777" w:rsidR="00EF4FA1" w:rsidRDefault="00EF4FA1" w:rsidP="00F636D2">
      <w:pPr>
        <w:rPr>
          <w:rFonts w:asciiTheme="minorHAnsi" w:hAnsiTheme="minorHAnsi"/>
        </w:rPr>
      </w:pPr>
    </w:p>
    <w:p w14:paraId="6FE83470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71" w14:textId="77777777" w:rsidR="002B1AE2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54597C" w:rsidRPr="00EF4FA1">
        <w:rPr>
          <w:rFonts w:asciiTheme="minorHAnsi" w:hAnsiTheme="minorHAnsi"/>
        </w:rPr>
        <w:t>Do</w:t>
      </w:r>
      <w:r w:rsidR="00054FBD" w:rsidRPr="00EF4FA1">
        <w:rPr>
          <w:rFonts w:asciiTheme="minorHAnsi" w:hAnsiTheme="minorHAnsi"/>
        </w:rPr>
        <w:t>es the Proposer</w:t>
      </w:r>
      <w:r w:rsidR="0054597C" w:rsidRPr="00EF4FA1">
        <w:rPr>
          <w:rFonts w:asciiTheme="minorHAnsi" w:hAnsiTheme="minorHAnsi"/>
        </w:rPr>
        <w:t xml:space="preserve"> have a system in place to monitor </w:t>
      </w:r>
      <w:proofErr w:type="gramStart"/>
      <w:r w:rsidR="0054597C" w:rsidRPr="00EF4FA1">
        <w:rPr>
          <w:rFonts w:asciiTheme="minorHAnsi" w:hAnsiTheme="minorHAnsi"/>
        </w:rPr>
        <w:t>work flow</w:t>
      </w:r>
      <w:proofErr w:type="gramEnd"/>
      <w:r w:rsidR="0054597C" w:rsidRPr="00EF4FA1">
        <w:rPr>
          <w:rFonts w:asciiTheme="minorHAnsi" w:hAnsiTheme="minorHAnsi"/>
        </w:rPr>
        <w:t>? If so</w:t>
      </w:r>
      <w:r w:rsidR="000F255E" w:rsidRPr="00EF4FA1">
        <w:rPr>
          <w:rFonts w:asciiTheme="minorHAnsi" w:hAnsiTheme="minorHAnsi"/>
        </w:rPr>
        <w:t>,</w:t>
      </w:r>
      <w:r w:rsidR="0054597C" w:rsidRPr="00EF4FA1">
        <w:rPr>
          <w:rFonts w:asciiTheme="minorHAnsi" w:hAnsiTheme="minorHAnsi"/>
        </w:rPr>
        <w:t xml:space="preserve"> how do</w:t>
      </w:r>
      <w:r w:rsidR="00054FBD" w:rsidRPr="00EF4FA1">
        <w:rPr>
          <w:rFonts w:asciiTheme="minorHAnsi" w:hAnsiTheme="minorHAnsi"/>
        </w:rPr>
        <w:t>es the Proposer</w:t>
      </w:r>
      <w:r w:rsidR="0054597C" w:rsidRPr="00EF4FA1">
        <w:rPr>
          <w:rFonts w:asciiTheme="minorHAnsi" w:hAnsiTheme="minorHAnsi"/>
        </w:rPr>
        <w:t xml:space="preserve"> use this system to ensure that key correspondence/submissions from clients are logged, reviewed and passed on to insurers if appropriate</w:t>
      </w:r>
      <w:r w:rsidR="000F255E" w:rsidRPr="00EF4FA1">
        <w:rPr>
          <w:rFonts w:asciiTheme="minorHAnsi" w:hAnsiTheme="minorHAnsi"/>
        </w:rPr>
        <w:t>? How does the system ensure that work is passed to another member of staff in the event of employee absence?</w:t>
      </w:r>
    </w:p>
    <w:p w14:paraId="6FE83472" w14:textId="77777777" w:rsidR="00054FBD" w:rsidRDefault="00054FBD" w:rsidP="00F636D2">
      <w:pPr>
        <w:rPr>
          <w:rFonts w:asciiTheme="minorHAnsi" w:hAnsiTheme="minorHAnsi"/>
        </w:rPr>
      </w:pPr>
    </w:p>
    <w:p w14:paraId="6FE83473" w14:textId="77777777" w:rsidR="00EF4FA1" w:rsidRDefault="00EF4FA1" w:rsidP="00F636D2">
      <w:pPr>
        <w:rPr>
          <w:rFonts w:asciiTheme="minorHAnsi" w:hAnsiTheme="minorHAnsi"/>
        </w:rPr>
      </w:pPr>
    </w:p>
    <w:p w14:paraId="6FE83474" w14:textId="77777777" w:rsidR="00EF4FA1" w:rsidRDefault="00EF4FA1" w:rsidP="00F636D2">
      <w:pPr>
        <w:rPr>
          <w:rFonts w:asciiTheme="minorHAnsi" w:hAnsiTheme="minorHAnsi"/>
        </w:rPr>
      </w:pPr>
    </w:p>
    <w:p w14:paraId="6FE83475" w14:textId="77777777" w:rsidR="00EF4FA1" w:rsidRDefault="00EF4FA1" w:rsidP="00F636D2">
      <w:pPr>
        <w:rPr>
          <w:rFonts w:asciiTheme="minorHAnsi" w:hAnsiTheme="minorHAnsi"/>
        </w:rPr>
      </w:pPr>
    </w:p>
    <w:p w14:paraId="6FE83476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77" w14:textId="77777777" w:rsidR="00054FBD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054FBD" w:rsidRPr="00EF4FA1">
        <w:rPr>
          <w:rFonts w:asciiTheme="minorHAnsi" w:hAnsiTheme="minorHAnsi"/>
        </w:rPr>
        <w:t>What file review procedures does the Proposer have in place?</w:t>
      </w:r>
    </w:p>
    <w:p w14:paraId="6FE83478" w14:textId="77777777" w:rsidR="00054FBD" w:rsidRDefault="00054FBD" w:rsidP="00F636D2">
      <w:pPr>
        <w:rPr>
          <w:rFonts w:asciiTheme="minorHAnsi" w:hAnsiTheme="minorHAnsi"/>
        </w:rPr>
      </w:pPr>
    </w:p>
    <w:p w14:paraId="6FE83479" w14:textId="77777777" w:rsidR="00EF4FA1" w:rsidRDefault="00EF4FA1" w:rsidP="00F636D2">
      <w:pPr>
        <w:rPr>
          <w:rFonts w:asciiTheme="minorHAnsi" w:hAnsiTheme="minorHAnsi"/>
        </w:rPr>
      </w:pPr>
    </w:p>
    <w:p w14:paraId="6FE8347A" w14:textId="77777777" w:rsidR="00EF4FA1" w:rsidRDefault="00EF4FA1" w:rsidP="00F636D2">
      <w:pPr>
        <w:rPr>
          <w:rFonts w:asciiTheme="minorHAnsi" w:hAnsiTheme="minorHAnsi"/>
        </w:rPr>
      </w:pPr>
    </w:p>
    <w:p w14:paraId="6FE8347B" w14:textId="77777777" w:rsidR="00EF4FA1" w:rsidRDefault="00EF4FA1" w:rsidP="00F636D2">
      <w:pPr>
        <w:rPr>
          <w:rFonts w:asciiTheme="minorHAnsi" w:hAnsiTheme="minorHAnsi"/>
        </w:rPr>
      </w:pPr>
    </w:p>
    <w:p w14:paraId="6FE8347C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7D" w14:textId="77777777" w:rsidR="00F636D2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>Is all work subject to the Proposer’s standard terms of engagement (please supply a copy)?</w:t>
      </w:r>
    </w:p>
    <w:p w14:paraId="6FE8347E" w14:textId="77777777" w:rsidR="00EF4FA1" w:rsidRDefault="00EF4FA1" w:rsidP="00F636D2">
      <w:pPr>
        <w:rPr>
          <w:rFonts w:asciiTheme="minorHAnsi" w:hAnsiTheme="minorHAnsi"/>
        </w:rPr>
      </w:pPr>
    </w:p>
    <w:p w14:paraId="6FE8347F" w14:textId="77777777" w:rsidR="00EF4FA1" w:rsidRDefault="00EF4FA1" w:rsidP="00F636D2">
      <w:pPr>
        <w:rPr>
          <w:rFonts w:asciiTheme="minorHAnsi" w:hAnsiTheme="minorHAnsi"/>
        </w:rPr>
      </w:pPr>
    </w:p>
    <w:p w14:paraId="6FE83480" w14:textId="77777777" w:rsidR="00EF4FA1" w:rsidRDefault="00EF4FA1" w:rsidP="00F636D2">
      <w:pPr>
        <w:rPr>
          <w:rFonts w:asciiTheme="minorHAnsi" w:hAnsiTheme="minorHAnsi"/>
        </w:rPr>
      </w:pPr>
    </w:p>
    <w:p w14:paraId="6FE83481" w14:textId="77777777" w:rsidR="00EF4FA1" w:rsidRDefault="00EF4FA1" w:rsidP="00F636D2">
      <w:pPr>
        <w:rPr>
          <w:rFonts w:asciiTheme="minorHAnsi" w:hAnsiTheme="minorHAnsi"/>
        </w:rPr>
      </w:pPr>
    </w:p>
    <w:p w14:paraId="6FE83482" w14:textId="77777777" w:rsidR="00EF4FA1" w:rsidRDefault="00EF4FA1" w:rsidP="00F636D2">
      <w:pPr>
        <w:rPr>
          <w:rFonts w:asciiTheme="minorHAnsi" w:hAnsiTheme="minorHAnsi"/>
        </w:rPr>
      </w:pPr>
    </w:p>
    <w:p w14:paraId="6FE83483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84" w14:textId="77777777" w:rsidR="00F636D2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 xml:space="preserve">Is there a written agreement between the Proposer </w:t>
      </w:r>
      <w:r w:rsidR="00F636D2" w:rsidRPr="00EF4FA1">
        <w:rPr>
          <w:rFonts w:asciiTheme="minorHAnsi" w:hAnsiTheme="minorHAnsi"/>
          <w:color w:val="000000" w:themeColor="text1"/>
        </w:rPr>
        <w:t xml:space="preserve">and </w:t>
      </w:r>
      <w:r w:rsidR="00054FBD" w:rsidRPr="00EF4FA1">
        <w:rPr>
          <w:rFonts w:asciiTheme="minorHAnsi" w:hAnsiTheme="minorHAnsi"/>
          <w:color w:val="000000" w:themeColor="text1"/>
        </w:rPr>
        <w:t>appointed representatives/</w:t>
      </w:r>
      <w:r w:rsidR="00A90364" w:rsidRPr="00EF4FA1">
        <w:rPr>
          <w:rFonts w:asciiTheme="minorHAnsi" w:hAnsiTheme="minorHAnsi"/>
        </w:rPr>
        <w:t>subcontractors?</w:t>
      </w:r>
    </w:p>
    <w:p w14:paraId="6FE83485" w14:textId="77777777" w:rsidR="00F636D2" w:rsidRDefault="00F636D2" w:rsidP="00F636D2">
      <w:pPr>
        <w:rPr>
          <w:rFonts w:asciiTheme="minorHAnsi" w:hAnsiTheme="minorHAnsi"/>
        </w:rPr>
      </w:pPr>
    </w:p>
    <w:p w14:paraId="6FE83486" w14:textId="77777777" w:rsidR="00EF4FA1" w:rsidRDefault="00EF4FA1" w:rsidP="00F636D2">
      <w:pPr>
        <w:rPr>
          <w:rFonts w:asciiTheme="minorHAnsi" w:hAnsiTheme="minorHAnsi"/>
        </w:rPr>
      </w:pPr>
    </w:p>
    <w:p w14:paraId="6FE83487" w14:textId="77777777" w:rsidR="00EF4FA1" w:rsidRDefault="00EF4FA1" w:rsidP="00F636D2">
      <w:pPr>
        <w:rPr>
          <w:rFonts w:asciiTheme="minorHAnsi" w:hAnsiTheme="minorHAnsi"/>
        </w:rPr>
      </w:pPr>
    </w:p>
    <w:p w14:paraId="6FE83488" w14:textId="77777777" w:rsidR="00EF4FA1" w:rsidRDefault="00EF4FA1" w:rsidP="00F636D2">
      <w:pPr>
        <w:rPr>
          <w:rFonts w:asciiTheme="minorHAnsi" w:hAnsiTheme="minorHAnsi"/>
        </w:rPr>
      </w:pPr>
    </w:p>
    <w:p w14:paraId="6FE83489" w14:textId="77777777" w:rsidR="00EF4FA1" w:rsidRDefault="00EF4FA1" w:rsidP="00F636D2">
      <w:pPr>
        <w:rPr>
          <w:rFonts w:asciiTheme="minorHAnsi" w:hAnsiTheme="minorHAnsi"/>
        </w:rPr>
      </w:pPr>
    </w:p>
    <w:p w14:paraId="6FE8348A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8B" w14:textId="77777777" w:rsidR="00F636D2" w:rsidRPr="00EF4FA1" w:rsidRDefault="00054FBD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>What procedures are in place to review and monitor the work of appointed representatives/subcontractors</w:t>
      </w:r>
      <w:r w:rsidR="00F636D2" w:rsidRPr="00EF4FA1">
        <w:rPr>
          <w:rFonts w:asciiTheme="minorHAnsi" w:hAnsiTheme="minorHAnsi"/>
        </w:rPr>
        <w:t>?</w:t>
      </w:r>
    </w:p>
    <w:p w14:paraId="6FE8348C" w14:textId="77777777" w:rsidR="00F636D2" w:rsidRDefault="00F636D2" w:rsidP="00F636D2">
      <w:pPr>
        <w:rPr>
          <w:rFonts w:asciiTheme="minorHAnsi" w:hAnsiTheme="minorHAnsi"/>
        </w:rPr>
      </w:pPr>
    </w:p>
    <w:p w14:paraId="6FE8348D" w14:textId="77777777" w:rsidR="00EF4FA1" w:rsidRDefault="00EF4FA1" w:rsidP="00F636D2">
      <w:pPr>
        <w:rPr>
          <w:rFonts w:asciiTheme="minorHAnsi" w:hAnsiTheme="minorHAnsi"/>
        </w:rPr>
      </w:pPr>
    </w:p>
    <w:p w14:paraId="6FE8348E" w14:textId="77777777" w:rsidR="00EF4FA1" w:rsidRDefault="00EF4FA1" w:rsidP="00F636D2">
      <w:pPr>
        <w:rPr>
          <w:rFonts w:asciiTheme="minorHAnsi" w:hAnsiTheme="minorHAnsi"/>
        </w:rPr>
      </w:pPr>
    </w:p>
    <w:p w14:paraId="6FE8348F" w14:textId="77777777" w:rsidR="00EF4FA1" w:rsidRDefault="00EF4FA1" w:rsidP="00F636D2">
      <w:pPr>
        <w:rPr>
          <w:rFonts w:asciiTheme="minorHAnsi" w:hAnsiTheme="minorHAnsi"/>
        </w:rPr>
      </w:pPr>
    </w:p>
    <w:p w14:paraId="6FE83490" w14:textId="77777777" w:rsidR="00EF4FA1" w:rsidRDefault="00EF4FA1" w:rsidP="00F636D2">
      <w:pPr>
        <w:rPr>
          <w:rFonts w:asciiTheme="minorHAnsi" w:hAnsiTheme="minorHAnsi"/>
        </w:rPr>
      </w:pPr>
    </w:p>
    <w:p w14:paraId="6FE83491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92" w14:textId="77777777" w:rsidR="00F636D2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>Does the Proposer complete submissions on behalf of their clients?</w:t>
      </w:r>
      <w:r w:rsidR="00054FBD" w:rsidRPr="00EF4FA1">
        <w:rPr>
          <w:rFonts w:asciiTheme="minorHAnsi" w:hAnsiTheme="minorHAnsi"/>
        </w:rPr>
        <w:t xml:space="preserve"> If </w:t>
      </w:r>
      <w:proofErr w:type="gramStart"/>
      <w:r w:rsidR="00054FBD" w:rsidRPr="00EF4FA1">
        <w:rPr>
          <w:rFonts w:asciiTheme="minorHAnsi" w:hAnsiTheme="minorHAnsi"/>
        </w:rPr>
        <w:t>so</w:t>
      </w:r>
      <w:proofErr w:type="gramEnd"/>
      <w:r w:rsidR="00054FBD" w:rsidRPr="00EF4FA1">
        <w:rPr>
          <w:rFonts w:asciiTheme="minorHAnsi" w:hAnsiTheme="minorHAnsi"/>
        </w:rPr>
        <w:t xml:space="preserve"> how does the Proposer ensure that not only has their client checked the information contained within the submission </w:t>
      </w:r>
      <w:r w:rsidR="00BB2B39" w:rsidRPr="00EF4FA1">
        <w:rPr>
          <w:rFonts w:asciiTheme="minorHAnsi" w:hAnsiTheme="minorHAnsi"/>
        </w:rPr>
        <w:t xml:space="preserve">is correct but also understood what additional information may need to be disclosed? </w:t>
      </w:r>
      <w:r w:rsidR="00BA474E" w:rsidRPr="00EF4FA1">
        <w:rPr>
          <w:rFonts w:asciiTheme="minorHAnsi" w:hAnsiTheme="minorHAnsi"/>
        </w:rPr>
        <w:t>How is the outcome of the Proposer’s discussions with their client regarding the contents of the submission documented?</w:t>
      </w:r>
    </w:p>
    <w:p w14:paraId="6FE83493" w14:textId="77777777" w:rsidR="00EF4FA1" w:rsidRDefault="00EF4FA1" w:rsidP="00EF4FA1">
      <w:pPr>
        <w:rPr>
          <w:rFonts w:asciiTheme="minorHAnsi" w:hAnsiTheme="minorHAnsi"/>
        </w:rPr>
      </w:pPr>
    </w:p>
    <w:p w14:paraId="6FE83494" w14:textId="77777777" w:rsidR="00EF4FA1" w:rsidRDefault="00EF4FA1" w:rsidP="00EF4FA1">
      <w:pPr>
        <w:rPr>
          <w:rFonts w:asciiTheme="minorHAnsi" w:hAnsiTheme="minorHAnsi"/>
        </w:rPr>
      </w:pPr>
    </w:p>
    <w:p w14:paraId="6FE83495" w14:textId="77777777" w:rsidR="00EF4FA1" w:rsidRDefault="00EF4FA1" w:rsidP="00EF4FA1">
      <w:pPr>
        <w:rPr>
          <w:rFonts w:asciiTheme="minorHAnsi" w:hAnsiTheme="minorHAnsi"/>
        </w:rPr>
      </w:pPr>
    </w:p>
    <w:p w14:paraId="6FE83496" w14:textId="77777777" w:rsidR="00EF4FA1" w:rsidRDefault="00EF4FA1" w:rsidP="00EF4FA1">
      <w:pPr>
        <w:rPr>
          <w:rFonts w:asciiTheme="minorHAnsi" w:hAnsiTheme="minorHAnsi"/>
        </w:rPr>
      </w:pPr>
    </w:p>
    <w:p w14:paraId="6FE83497" w14:textId="77777777" w:rsidR="00EF4FA1" w:rsidRPr="00EF4FA1" w:rsidRDefault="00EF4FA1" w:rsidP="00EF4FA1">
      <w:pPr>
        <w:rPr>
          <w:rFonts w:asciiTheme="minorHAnsi" w:hAnsiTheme="minorHAnsi"/>
        </w:rPr>
      </w:pPr>
    </w:p>
    <w:p w14:paraId="6FE83498" w14:textId="77777777" w:rsidR="007F506D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7F506D" w:rsidRPr="00EF4FA1">
        <w:rPr>
          <w:rFonts w:asciiTheme="minorHAnsi" w:hAnsiTheme="minorHAnsi"/>
        </w:rPr>
        <w:t>How does the proposer identify onerous or nonstandard policy conditions and exclusions and what is their procedure for highlighting them to their client?</w:t>
      </w:r>
    </w:p>
    <w:p w14:paraId="6FE83499" w14:textId="77777777" w:rsidR="007F506D" w:rsidRDefault="007F506D" w:rsidP="00F636D2">
      <w:pPr>
        <w:rPr>
          <w:rFonts w:asciiTheme="minorHAnsi" w:hAnsiTheme="minorHAnsi"/>
        </w:rPr>
      </w:pPr>
    </w:p>
    <w:p w14:paraId="6FE8349A" w14:textId="77777777" w:rsidR="00EF4FA1" w:rsidRDefault="00EF4FA1" w:rsidP="00F636D2">
      <w:pPr>
        <w:rPr>
          <w:rFonts w:asciiTheme="minorHAnsi" w:hAnsiTheme="minorHAnsi"/>
        </w:rPr>
      </w:pPr>
    </w:p>
    <w:p w14:paraId="6FE8349B" w14:textId="77777777" w:rsidR="00EF4FA1" w:rsidRDefault="00EF4FA1" w:rsidP="00F636D2">
      <w:pPr>
        <w:rPr>
          <w:rFonts w:asciiTheme="minorHAnsi" w:hAnsiTheme="minorHAnsi"/>
        </w:rPr>
      </w:pPr>
    </w:p>
    <w:p w14:paraId="6FE8349C" w14:textId="77777777" w:rsidR="00EF4FA1" w:rsidRDefault="00EF4FA1" w:rsidP="00F636D2">
      <w:pPr>
        <w:rPr>
          <w:rFonts w:asciiTheme="minorHAnsi" w:hAnsiTheme="minorHAnsi"/>
        </w:rPr>
      </w:pPr>
    </w:p>
    <w:p w14:paraId="6FE8349D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9E" w14:textId="77777777" w:rsidR="00F636D2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>Is risk information backed up daily?</w:t>
      </w:r>
    </w:p>
    <w:p w14:paraId="6FE8349F" w14:textId="77777777" w:rsidR="00F636D2" w:rsidRDefault="00F636D2" w:rsidP="00F636D2">
      <w:pPr>
        <w:rPr>
          <w:rFonts w:asciiTheme="minorHAnsi" w:hAnsiTheme="minorHAnsi"/>
        </w:rPr>
      </w:pPr>
    </w:p>
    <w:p w14:paraId="6FE834A0" w14:textId="77777777" w:rsidR="00EF4FA1" w:rsidRDefault="00EF4FA1" w:rsidP="00F636D2">
      <w:pPr>
        <w:rPr>
          <w:rFonts w:asciiTheme="minorHAnsi" w:hAnsiTheme="minorHAnsi"/>
        </w:rPr>
      </w:pPr>
    </w:p>
    <w:p w14:paraId="6FE834A1" w14:textId="77777777" w:rsidR="00EF4FA1" w:rsidRDefault="00EF4FA1" w:rsidP="00F636D2">
      <w:pPr>
        <w:rPr>
          <w:rFonts w:asciiTheme="minorHAnsi" w:hAnsiTheme="minorHAnsi"/>
        </w:rPr>
      </w:pPr>
    </w:p>
    <w:p w14:paraId="6FE834A2" w14:textId="77777777" w:rsidR="00EF4FA1" w:rsidRDefault="00EF4FA1" w:rsidP="00F636D2">
      <w:pPr>
        <w:rPr>
          <w:rFonts w:asciiTheme="minorHAnsi" w:hAnsiTheme="minorHAnsi"/>
        </w:rPr>
      </w:pPr>
    </w:p>
    <w:p w14:paraId="6FE834A3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A4" w14:textId="77777777" w:rsidR="00F636D2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>Is it the Proposer's practice to always confirm orders in writing, detailing the basis on which the risk is bound?</w:t>
      </w:r>
    </w:p>
    <w:p w14:paraId="6FE834A5" w14:textId="77777777" w:rsidR="00F636D2" w:rsidRDefault="00F636D2" w:rsidP="00F636D2">
      <w:pPr>
        <w:rPr>
          <w:rFonts w:asciiTheme="minorHAnsi" w:hAnsiTheme="minorHAnsi"/>
        </w:rPr>
      </w:pPr>
    </w:p>
    <w:p w14:paraId="6FE834A6" w14:textId="77777777" w:rsidR="00EF4FA1" w:rsidRDefault="00EF4FA1" w:rsidP="00F636D2">
      <w:pPr>
        <w:rPr>
          <w:rFonts w:asciiTheme="minorHAnsi" w:hAnsiTheme="minorHAnsi"/>
        </w:rPr>
      </w:pPr>
    </w:p>
    <w:p w14:paraId="6FE834A7" w14:textId="77777777" w:rsidR="00EF4FA1" w:rsidRDefault="00EF4FA1" w:rsidP="00F636D2">
      <w:pPr>
        <w:rPr>
          <w:rFonts w:asciiTheme="minorHAnsi" w:hAnsiTheme="minorHAnsi"/>
        </w:rPr>
      </w:pPr>
    </w:p>
    <w:p w14:paraId="6FE834A8" w14:textId="77777777" w:rsidR="00EF4FA1" w:rsidRDefault="00EF4FA1" w:rsidP="00F636D2">
      <w:pPr>
        <w:rPr>
          <w:rFonts w:asciiTheme="minorHAnsi" w:hAnsiTheme="minorHAnsi"/>
        </w:rPr>
      </w:pPr>
    </w:p>
    <w:p w14:paraId="6FE834A9" w14:textId="77777777" w:rsidR="00EF4FA1" w:rsidRPr="00EF4FA1" w:rsidRDefault="00EF4FA1" w:rsidP="00F636D2">
      <w:pPr>
        <w:rPr>
          <w:rFonts w:asciiTheme="minorHAnsi" w:hAnsiTheme="minorHAnsi"/>
        </w:rPr>
      </w:pPr>
    </w:p>
    <w:p w14:paraId="6FE834AA" w14:textId="77777777" w:rsidR="00B460D7" w:rsidRPr="00EF4FA1" w:rsidRDefault="00EF4FA1" w:rsidP="00EF4FA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F4FA1">
        <w:rPr>
          <w:rFonts w:asciiTheme="minorHAnsi" w:hAnsiTheme="minorHAnsi"/>
        </w:rPr>
        <w:t xml:space="preserve"> </w:t>
      </w:r>
      <w:r w:rsidR="00F636D2" w:rsidRPr="00EF4FA1">
        <w:rPr>
          <w:rFonts w:asciiTheme="minorHAnsi" w:hAnsiTheme="minorHAnsi"/>
        </w:rPr>
        <w:t>Are policy documents checked and signed by a partner or director?</w:t>
      </w:r>
    </w:p>
    <w:p w14:paraId="6FE834AB" w14:textId="77777777" w:rsidR="00EF4FA1" w:rsidRDefault="00EF4FA1" w:rsidP="00EF4FA1">
      <w:pPr>
        <w:pStyle w:val="ListParagraph"/>
      </w:pPr>
    </w:p>
    <w:p w14:paraId="6FE834AC" w14:textId="77777777" w:rsidR="00EF4FA1" w:rsidRDefault="00EF4FA1" w:rsidP="00EF4FA1"/>
    <w:p w14:paraId="6FE834AD" w14:textId="77777777" w:rsidR="00EF4FA1" w:rsidRDefault="00EF4FA1" w:rsidP="00EF4FA1"/>
    <w:p w14:paraId="6FE834AE" w14:textId="77777777" w:rsidR="00EF4FA1" w:rsidRDefault="00EF4FA1" w:rsidP="00EF4FA1"/>
    <w:p w14:paraId="6FE834AF" w14:textId="77777777" w:rsidR="00EF4FA1" w:rsidRDefault="00EF4FA1" w:rsidP="00EF4FA1"/>
    <w:p w14:paraId="6FE834B0" w14:textId="77777777" w:rsidR="00EF4FA1" w:rsidRDefault="00EF4FA1" w:rsidP="00EF4FA1"/>
    <w:p w14:paraId="6FE834B1" w14:textId="77777777" w:rsidR="00EF4FA1" w:rsidRDefault="00EF4FA1" w:rsidP="00EF4FA1"/>
    <w:p w14:paraId="6FE834B2" w14:textId="77777777" w:rsidR="00EF4FA1" w:rsidRDefault="00EF4FA1" w:rsidP="00EF4FA1"/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600"/>
        <w:gridCol w:w="5759"/>
      </w:tblGrid>
      <w:tr w:rsidR="00EF4FA1" w:rsidRPr="00841B91" w14:paraId="6FE834B7" w14:textId="77777777" w:rsidTr="00D82A60">
        <w:tc>
          <w:tcPr>
            <w:tcW w:w="3600" w:type="dxa"/>
            <w:hideMark/>
          </w:tcPr>
          <w:p w14:paraId="6FE834B3" w14:textId="77777777" w:rsidR="00EF4FA1" w:rsidRPr="00841B91" w:rsidRDefault="00EF4FA1" w:rsidP="00D82A60">
            <w:pPr>
              <w:rPr>
                <w:rFonts w:ascii="Calibri" w:hAnsi="Calibri" w:cs="Calibri"/>
                <w:b/>
                <w:bCs/>
              </w:rPr>
            </w:pPr>
            <w:r w:rsidRPr="00841B91">
              <w:rPr>
                <w:rFonts w:ascii="Calibri" w:hAnsi="Calibri" w:cs="Calibri"/>
                <w:b/>
                <w:bCs/>
              </w:rPr>
              <w:t>Signature of Principal:</w:t>
            </w:r>
          </w:p>
        </w:tc>
        <w:tc>
          <w:tcPr>
            <w:tcW w:w="5759" w:type="dxa"/>
          </w:tcPr>
          <w:p w14:paraId="6FE834B4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</w:p>
          <w:p w14:paraId="6FE834B5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  <w:r w:rsidRPr="00841B91">
              <w:rPr>
                <w:rFonts w:ascii="Calibri" w:hAnsi="Calibri" w:cs="Calibri"/>
              </w:rPr>
              <w:t>……………………………………………………………………….</w:t>
            </w:r>
          </w:p>
          <w:p w14:paraId="6FE834B6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</w:p>
        </w:tc>
      </w:tr>
      <w:tr w:rsidR="00EF4FA1" w:rsidRPr="00841B91" w14:paraId="6FE834BD" w14:textId="77777777" w:rsidTr="00D82A60">
        <w:tc>
          <w:tcPr>
            <w:tcW w:w="3600" w:type="dxa"/>
          </w:tcPr>
          <w:p w14:paraId="6FE834B8" w14:textId="77777777" w:rsidR="00EF4FA1" w:rsidRPr="00841B91" w:rsidRDefault="00EF4FA1" w:rsidP="00D82A60">
            <w:pPr>
              <w:rPr>
                <w:rFonts w:ascii="Calibri" w:hAnsi="Calibri" w:cs="Calibri"/>
                <w:b/>
                <w:bCs/>
              </w:rPr>
            </w:pPr>
            <w:r w:rsidRPr="00841B91">
              <w:rPr>
                <w:rFonts w:ascii="Calibri" w:hAnsi="Calibri" w:cs="Calibri"/>
                <w:b/>
                <w:bCs/>
              </w:rPr>
              <w:t>Name in capital letters (Printed):</w:t>
            </w:r>
          </w:p>
          <w:p w14:paraId="6FE834B9" w14:textId="77777777" w:rsidR="00EF4FA1" w:rsidRPr="00841B91" w:rsidRDefault="00EF4FA1" w:rsidP="00D82A6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59" w:type="dxa"/>
          </w:tcPr>
          <w:p w14:paraId="6FE834BA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</w:p>
          <w:p w14:paraId="6FE834BB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  <w:r w:rsidRPr="00841B91">
              <w:rPr>
                <w:rFonts w:ascii="Calibri" w:hAnsi="Calibri" w:cs="Calibri"/>
              </w:rPr>
              <w:t>……………………………………………………………………….</w:t>
            </w:r>
          </w:p>
          <w:p w14:paraId="6FE834BC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</w:p>
        </w:tc>
      </w:tr>
      <w:tr w:rsidR="00EF4FA1" w:rsidRPr="00841B91" w14:paraId="6FE834C3" w14:textId="77777777" w:rsidTr="00D82A60">
        <w:tc>
          <w:tcPr>
            <w:tcW w:w="3600" w:type="dxa"/>
          </w:tcPr>
          <w:p w14:paraId="6FE834BE" w14:textId="77777777" w:rsidR="00EF4FA1" w:rsidRPr="00841B91" w:rsidRDefault="00EF4FA1" w:rsidP="00D82A60">
            <w:pPr>
              <w:rPr>
                <w:rFonts w:ascii="Calibri" w:hAnsi="Calibri" w:cs="Calibri"/>
                <w:b/>
                <w:bCs/>
              </w:rPr>
            </w:pPr>
            <w:r w:rsidRPr="00841B91">
              <w:rPr>
                <w:rFonts w:ascii="Calibri" w:hAnsi="Calibri" w:cs="Calibri"/>
                <w:b/>
                <w:bCs/>
              </w:rPr>
              <w:t>For and/on behalf of the Proposer:</w:t>
            </w:r>
          </w:p>
          <w:p w14:paraId="6FE834BF" w14:textId="77777777" w:rsidR="00EF4FA1" w:rsidRPr="00841B91" w:rsidRDefault="00EF4FA1" w:rsidP="00D82A6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59" w:type="dxa"/>
          </w:tcPr>
          <w:p w14:paraId="6FE834C0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</w:p>
          <w:p w14:paraId="6FE834C1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  <w:r w:rsidRPr="00841B91">
              <w:rPr>
                <w:rFonts w:ascii="Calibri" w:hAnsi="Calibri" w:cs="Calibri"/>
              </w:rPr>
              <w:t>……………………………………………………………………….</w:t>
            </w:r>
          </w:p>
          <w:p w14:paraId="6FE834C2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</w:p>
        </w:tc>
      </w:tr>
      <w:tr w:rsidR="00EF4FA1" w:rsidRPr="00841B91" w14:paraId="6FE834C8" w14:textId="77777777" w:rsidTr="00D82A60">
        <w:tc>
          <w:tcPr>
            <w:tcW w:w="3600" w:type="dxa"/>
            <w:hideMark/>
          </w:tcPr>
          <w:p w14:paraId="6FE834C4" w14:textId="77777777" w:rsidR="00EF4FA1" w:rsidRPr="00841B91" w:rsidRDefault="00EF4FA1" w:rsidP="00D82A60">
            <w:pPr>
              <w:rPr>
                <w:rFonts w:ascii="Calibri" w:hAnsi="Calibri" w:cs="Calibri"/>
                <w:b/>
                <w:bCs/>
              </w:rPr>
            </w:pPr>
            <w:r w:rsidRPr="00841B91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5759" w:type="dxa"/>
          </w:tcPr>
          <w:p w14:paraId="6FE834C5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</w:p>
          <w:p w14:paraId="6FE834C6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  <w:r w:rsidRPr="00841B91">
              <w:rPr>
                <w:rFonts w:ascii="Calibri" w:hAnsi="Calibri" w:cs="Calibri"/>
              </w:rPr>
              <w:t>……………………………………………………………………….</w:t>
            </w:r>
          </w:p>
          <w:p w14:paraId="6FE834C7" w14:textId="77777777" w:rsidR="00EF4FA1" w:rsidRPr="00841B91" w:rsidRDefault="00EF4FA1" w:rsidP="00D82A60">
            <w:pPr>
              <w:rPr>
                <w:rFonts w:ascii="Calibri" w:hAnsi="Calibri" w:cs="Calibri"/>
              </w:rPr>
            </w:pPr>
          </w:p>
        </w:tc>
      </w:tr>
    </w:tbl>
    <w:p w14:paraId="6FE834C9" w14:textId="77777777" w:rsidR="00EF4FA1" w:rsidRDefault="00EF4FA1" w:rsidP="00EF4FA1"/>
    <w:sectPr w:rsidR="00EF4FA1" w:rsidSect="001B7D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34CC" w14:textId="77777777" w:rsidR="00EF4FA1" w:rsidRDefault="00EF4FA1" w:rsidP="00EF4FA1">
      <w:r>
        <w:separator/>
      </w:r>
    </w:p>
  </w:endnote>
  <w:endnote w:type="continuationSeparator" w:id="0">
    <w:p w14:paraId="6FE834CD" w14:textId="77777777" w:rsidR="00EF4FA1" w:rsidRDefault="00EF4FA1" w:rsidP="00EF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0E0A" w14:textId="77777777" w:rsidR="001B7D8C" w:rsidRPr="001B7D8C" w:rsidRDefault="001B7D8C" w:rsidP="001B7D8C">
    <w:pPr>
      <w:pStyle w:val="Footer"/>
      <w:jc w:val="right"/>
      <w:rPr>
        <w:sz w:val="16"/>
        <w:szCs w:val="16"/>
      </w:rPr>
    </w:pPr>
    <w:r w:rsidRPr="001B7D8C">
      <w:rPr>
        <w:sz w:val="16"/>
        <w:szCs w:val="12"/>
      </w:rPr>
      <w:t>DOA Insurance Broker Risk Management Questionnaire (</w:t>
    </w:r>
    <w:r w:rsidRPr="001B7D8C">
      <w:rPr>
        <w:sz w:val="16"/>
        <w:szCs w:val="12"/>
      </w:rPr>
      <w:fldChar w:fldCharType="begin"/>
    </w:r>
    <w:r w:rsidRPr="001B7D8C">
      <w:rPr>
        <w:sz w:val="16"/>
        <w:szCs w:val="12"/>
      </w:rPr>
      <w:instrText xml:space="preserve"> PAGE   \* MERGEFORMAT </w:instrText>
    </w:r>
    <w:r w:rsidRPr="001B7D8C">
      <w:rPr>
        <w:sz w:val="16"/>
        <w:szCs w:val="12"/>
      </w:rPr>
      <w:fldChar w:fldCharType="separate"/>
    </w:r>
    <w:r>
      <w:rPr>
        <w:sz w:val="16"/>
        <w:szCs w:val="12"/>
      </w:rPr>
      <w:t>1</w:t>
    </w:r>
    <w:r w:rsidRPr="001B7D8C">
      <w:rPr>
        <w:noProof/>
        <w:sz w:val="16"/>
        <w:szCs w:val="12"/>
      </w:rPr>
      <w:fldChar w:fldCharType="end"/>
    </w:r>
    <w:r w:rsidRPr="001B7D8C">
      <w:rPr>
        <w:noProof/>
        <w:sz w:val="16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E707" w14:textId="2D485A2B" w:rsidR="001B7D8C" w:rsidRPr="001B7D8C" w:rsidRDefault="001B7D8C" w:rsidP="001B7D8C">
    <w:pPr>
      <w:pStyle w:val="Footer"/>
      <w:jc w:val="right"/>
      <w:rPr>
        <w:sz w:val="16"/>
        <w:szCs w:val="16"/>
      </w:rPr>
    </w:pPr>
    <w:r w:rsidRPr="001B7D8C">
      <w:rPr>
        <w:sz w:val="16"/>
        <w:szCs w:val="12"/>
      </w:rPr>
      <w:t>DOA Insurance Broker Risk Management Questionnaire</w:t>
    </w:r>
    <w:r w:rsidRPr="001B7D8C">
      <w:rPr>
        <w:sz w:val="16"/>
        <w:szCs w:val="12"/>
      </w:rPr>
      <w:t xml:space="preserve"> </w:t>
    </w:r>
    <w:r w:rsidRPr="001B7D8C">
      <w:rPr>
        <w:sz w:val="16"/>
        <w:szCs w:val="12"/>
      </w:rPr>
      <w:t>(</w:t>
    </w:r>
    <w:r w:rsidRPr="001B7D8C">
      <w:rPr>
        <w:sz w:val="16"/>
        <w:szCs w:val="12"/>
      </w:rPr>
      <w:fldChar w:fldCharType="begin"/>
    </w:r>
    <w:r w:rsidRPr="001B7D8C">
      <w:rPr>
        <w:sz w:val="16"/>
        <w:szCs w:val="12"/>
      </w:rPr>
      <w:instrText xml:space="preserve"> PAGE   \* MERGEFORMAT </w:instrText>
    </w:r>
    <w:r w:rsidRPr="001B7D8C">
      <w:rPr>
        <w:sz w:val="16"/>
        <w:szCs w:val="12"/>
      </w:rPr>
      <w:fldChar w:fldCharType="separate"/>
    </w:r>
    <w:r w:rsidRPr="001B7D8C">
      <w:rPr>
        <w:sz w:val="16"/>
        <w:szCs w:val="12"/>
      </w:rPr>
      <w:t>1</w:t>
    </w:r>
    <w:r w:rsidRPr="001B7D8C">
      <w:rPr>
        <w:noProof/>
        <w:sz w:val="16"/>
        <w:szCs w:val="12"/>
      </w:rPr>
      <w:fldChar w:fldCharType="end"/>
    </w:r>
    <w:r w:rsidRPr="001B7D8C">
      <w:rPr>
        <w:noProof/>
        <w:sz w:val="16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34CA" w14:textId="77777777" w:rsidR="00EF4FA1" w:rsidRDefault="00EF4FA1" w:rsidP="00EF4FA1">
      <w:r>
        <w:separator/>
      </w:r>
    </w:p>
  </w:footnote>
  <w:footnote w:type="continuationSeparator" w:id="0">
    <w:p w14:paraId="6FE834CB" w14:textId="77777777" w:rsidR="00EF4FA1" w:rsidRDefault="00EF4FA1" w:rsidP="00EF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C583" w14:textId="0BE301DD" w:rsidR="00E65A2F" w:rsidRDefault="00E65A2F" w:rsidP="00205B82">
    <w:pPr>
      <w:pStyle w:val="HeaderAddress"/>
    </w:pPr>
  </w:p>
  <w:p w14:paraId="10852F54" w14:textId="77777777" w:rsidR="00E65A2F" w:rsidRDefault="00E65A2F" w:rsidP="00205B82">
    <w:pPr>
      <w:pStyle w:val="HeaderAddress"/>
    </w:pPr>
  </w:p>
  <w:p w14:paraId="0FD9A0D5" w14:textId="77777777" w:rsidR="00E65A2F" w:rsidRDefault="00E65A2F" w:rsidP="00205B82">
    <w:pPr>
      <w:pStyle w:val="HeaderAddres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460D" w14:textId="452F5F20" w:rsidR="001B7D8C" w:rsidRDefault="001B7D8C">
    <w:pPr>
      <w:pStyle w:val="Header"/>
    </w:pPr>
    <w:r>
      <w:rPr>
        <w:noProof/>
        <w:color w:val="BCA372"/>
      </w:rPr>
      <w:drawing>
        <wp:anchor distT="0" distB="0" distL="114300" distR="114300" simplePos="0" relativeHeight="251659264" behindDoc="0" locked="0" layoutInCell="1" allowOverlap="1" wp14:anchorId="456138F3" wp14:editId="4099C98B">
          <wp:simplePos x="0" y="0"/>
          <wp:positionH relativeFrom="column">
            <wp:posOffset>4804883</wp:posOffset>
          </wp:positionH>
          <wp:positionV relativeFrom="paragraph">
            <wp:posOffset>-82550</wp:posOffset>
          </wp:positionV>
          <wp:extent cx="1440815" cy="648335"/>
          <wp:effectExtent l="0" t="0" r="6985" b="0"/>
          <wp:wrapNone/>
          <wp:docPr id="157767419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674193" name="Graphic 157767419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48C"/>
    <w:multiLevelType w:val="hybridMultilevel"/>
    <w:tmpl w:val="6A329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5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D2"/>
    <w:rsid w:val="00054FBD"/>
    <w:rsid w:val="000A3E50"/>
    <w:rsid w:val="000F255E"/>
    <w:rsid w:val="00154CC6"/>
    <w:rsid w:val="001B7D8C"/>
    <w:rsid w:val="00205B82"/>
    <w:rsid w:val="00264A88"/>
    <w:rsid w:val="002B1AE2"/>
    <w:rsid w:val="004B3A21"/>
    <w:rsid w:val="0054597C"/>
    <w:rsid w:val="007F506D"/>
    <w:rsid w:val="00907BA5"/>
    <w:rsid w:val="00A90364"/>
    <w:rsid w:val="00BA474E"/>
    <w:rsid w:val="00BB2B39"/>
    <w:rsid w:val="00E01DA0"/>
    <w:rsid w:val="00E65A2F"/>
    <w:rsid w:val="00EF4FA1"/>
    <w:rsid w:val="00F636D2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8343F"/>
  <w15:chartTrackingRefBased/>
  <w15:docId w15:val="{7961E375-D1EE-49DB-961E-D3DC161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D2"/>
    <w:pPr>
      <w:tabs>
        <w:tab w:val="left" w:pos="54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D2"/>
    <w:pPr>
      <w:ind w:left="720"/>
      <w:contextualSpacing/>
    </w:pPr>
  </w:style>
  <w:style w:type="paragraph" w:styleId="NoSpacing">
    <w:name w:val="No Spacing"/>
    <w:uiPriority w:val="1"/>
    <w:qFormat/>
    <w:rsid w:val="00E01DA0"/>
    <w:pPr>
      <w:tabs>
        <w:tab w:val="left" w:pos="54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4FA1"/>
    <w:pPr>
      <w:tabs>
        <w:tab w:val="clear" w:pos="5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A1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FA1"/>
    <w:pPr>
      <w:tabs>
        <w:tab w:val="clear" w:pos="5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A1"/>
    <w:rPr>
      <w:rFonts w:ascii="Arial" w:eastAsia="Times New Roman" w:hAnsi="Arial" w:cs="Arial"/>
      <w:sz w:val="20"/>
      <w:szCs w:val="20"/>
    </w:rPr>
  </w:style>
  <w:style w:type="paragraph" w:customStyle="1" w:styleId="HeaderAddress">
    <w:name w:val="Header Address"/>
    <w:link w:val="HeaderAddressChar"/>
    <w:qFormat/>
    <w:rsid w:val="00EF4FA1"/>
    <w:pPr>
      <w:tabs>
        <w:tab w:val="left" w:pos="6663"/>
      </w:tabs>
      <w:spacing w:after="0" w:line="264" w:lineRule="auto"/>
      <w:ind w:right="-851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HeaderAddressChar">
    <w:name w:val="Header Address Char"/>
    <w:link w:val="HeaderAddress"/>
    <w:rsid w:val="00EF4FA1"/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Nexus Underwriting Management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Sowerby</dc:creator>
  <cp:keywords/>
  <dc:description/>
  <cp:lastModifiedBy>Jack Whitby</cp:lastModifiedBy>
  <cp:revision>2</cp:revision>
  <dcterms:created xsi:type="dcterms:W3CDTF">2024-11-15T10:07:00Z</dcterms:created>
  <dcterms:modified xsi:type="dcterms:W3CDTF">2024-11-15T10:07:00Z</dcterms:modified>
</cp:coreProperties>
</file>